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2AB" w:rsidRDefault="004732AB">
      <w:pPr>
        <w:pStyle w:val="Tekstpodstawowy"/>
        <w:spacing w:line="360" w:lineRule="auto"/>
        <w:jc w:val="both"/>
        <w:rPr>
          <w:sz w:val="24"/>
        </w:rPr>
      </w:pPr>
    </w:p>
    <w:p w:rsidR="004732AB" w:rsidRDefault="004732AB">
      <w:pPr>
        <w:ind w:left="5664" w:firstLine="708"/>
        <w:rPr>
          <w:sz w:val="16"/>
          <w:szCs w:val="26"/>
        </w:rPr>
      </w:pPr>
    </w:p>
    <w:p w:rsidR="004732AB" w:rsidRDefault="004732AB">
      <w:pPr>
        <w:ind w:left="5664" w:firstLine="708"/>
        <w:rPr>
          <w:sz w:val="16"/>
          <w:szCs w:val="26"/>
        </w:rPr>
      </w:pPr>
      <w:r>
        <w:rPr>
          <w:sz w:val="16"/>
          <w:szCs w:val="26"/>
        </w:rPr>
        <w:t>Załącznik nr 1</w:t>
      </w:r>
    </w:p>
    <w:p w:rsidR="004732AB" w:rsidRDefault="004732AB">
      <w:pPr>
        <w:ind w:left="5664" w:right="-648" w:firstLine="708"/>
        <w:rPr>
          <w:sz w:val="16"/>
          <w:szCs w:val="26"/>
        </w:rPr>
      </w:pPr>
      <w:r>
        <w:rPr>
          <w:sz w:val="16"/>
          <w:szCs w:val="26"/>
        </w:rPr>
        <w:t>do Zarządzenia Nr 19/10</w:t>
      </w:r>
    </w:p>
    <w:p w:rsidR="004732AB" w:rsidRDefault="004732AB">
      <w:pPr>
        <w:pStyle w:val="Nagwek1"/>
        <w:ind w:left="6372"/>
        <w:rPr>
          <w:i/>
          <w:iCs/>
          <w:sz w:val="16"/>
          <w:szCs w:val="26"/>
        </w:rPr>
      </w:pPr>
      <w:r>
        <w:rPr>
          <w:i/>
          <w:iCs/>
          <w:sz w:val="16"/>
          <w:szCs w:val="26"/>
        </w:rPr>
        <w:t>Dyrektora Zespołu Szkół Nr 3</w:t>
      </w:r>
    </w:p>
    <w:p w:rsidR="004732AB" w:rsidRDefault="004732AB">
      <w:pPr>
        <w:pStyle w:val="Nagwek1"/>
        <w:ind w:left="6372"/>
        <w:rPr>
          <w:i/>
          <w:iCs/>
          <w:sz w:val="16"/>
          <w:szCs w:val="26"/>
        </w:rPr>
      </w:pPr>
      <w:r>
        <w:rPr>
          <w:i/>
          <w:iCs/>
          <w:sz w:val="16"/>
          <w:szCs w:val="26"/>
        </w:rPr>
        <w:t>w  Nidzicy</w:t>
      </w:r>
    </w:p>
    <w:p w:rsidR="004732AB" w:rsidRDefault="004732AB">
      <w:pPr>
        <w:spacing w:line="360" w:lineRule="auto"/>
        <w:ind w:left="5664" w:firstLine="708"/>
        <w:rPr>
          <w:sz w:val="16"/>
          <w:szCs w:val="26"/>
        </w:rPr>
      </w:pPr>
      <w:r>
        <w:rPr>
          <w:sz w:val="16"/>
          <w:szCs w:val="26"/>
        </w:rPr>
        <w:t>z dnia 29. 04.2010 r.</w:t>
      </w:r>
    </w:p>
    <w:p w:rsidR="004732AB" w:rsidRDefault="004732AB">
      <w:pPr>
        <w:pStyle w:val="NormalnyWeb"/>
        <w:spacing w:line="360" w:lineRule="auto"/>
        <w:rPr>
          <w:b/>
          <w:bCs/>
          <w:sz w:val="27"/>
          <w:szCs w:val="27"/>
        </w:rPr>
      </w:pPr>
    </w:p>
    <w:p w:rsidR="004732AB" w:rsidRDefault="004732AB">
      <w:pPr>
        <w:pStyle w:val="NormalnyWeb"/>
        <w:spacing w:line="360" w:lineRule="auto"/>
        <w:jc w:val="center"/>
        <w:rPr>
          <w:b/>
          <w:bCs/>
          <w:sz w:val="27"/>
          <w:szCs w:val="27"/>
        </w:rPr>
      </w:pPr>
    </w:p>
    <w:p w:rsidR="004732AB" w:rsidRDefault="004732AB">
      <w:pPr>
        <w:pStyle w:val="NormalnyWeb"/>
        <w:spacing w:line="360" w:lineRule="auto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REGULAMIN STOŁÓWKI SZKOLNEJ</w:t>
      </w:r>
    </w:p>
    <w:p w:rsidR="004732AB" w:rsidRDefault="004732AB">
      <w:pPr>
        <w:pStyle w:val="NormalnyWeb"/>
        <w:spacing w:line="360" w:lineRule="auto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przy Zespole Szkół nr 3 w Nidzicy</w:t>
      </w:r>
    </w:p>
    <w:p w:rsidR="004732AB" w:rsidRDefault="004732AB">
      <w:pPr>
        <w:pStyle w:val="NormalnyWeb"/>
        <w:spacing w:line="360" w:lineRule="auto"/>
        <w:jc w:val="center"/>
        <w:rPr>
          <w:szCs w:val="27"/>
        </w:rPr>
      </w:pPr>
      <w:r>
        <w:rPr>
          <w:b/>
          <w:bCs/>
          <w:szCs w:val="27"/>
        </w:rPr>
        <w:t>§</w:t>
      </w:r>
      <w:r>
        <w:rPr>
          <w:szCs w:val="27"/>
        </w:rPr>
        <w:t>1</w:t>
      </w:r>
    </w:p>
    <w:p w:rsidR="004732AB" w:rsidRDefault="004732AB">
      <w:pPr>
        <w:pStyle w:val="NormalnyWeb"/>
        <w:spacing w:line="360" w:lineRule="auto"/>
        <w:ind w:firstLine="708"/>
        <w:jc w:val="both"/>
        <w:rPr>
          <w:szCs w:val="27"/>
        </w:rPr>
      </w:pPr>
      <w:r>
        <w:rPr>
          <w:szCs w:val="27"/>
        </w:rPr>
        <w:t>W celu zapewnienia prawidłowej realizacji zadań opiekuńczych, w szczególności wspierania prawidłowego rozwoju uczniów, szkoła zorganizowała stołówkę.</w:t>
      </w:r>
      <w:r>
        <w:t xml:space="preserve"> Funkcję stołówki szkolnej pełni świetlica szkolna w godz. 11 </w:t>
      </w:r>
      <w:r>
        <w:rPr>
          <w:u w:val="single"/>
          <w:vertAlign w:val="superscript"/>
        </w:rPr>
        <w:t>30</w:t>
      </w:r>
      <w:r>
        <w:t xml:space="preserve">-12 </w:t>
      </w:r>
      <w:r>
        <w:rPr>
          <w:u w:val="single"/>
          <w:vertAlign w:val="superscript"/>
        </w:rPr>
        <w:t xml:space="preserve">15 </w:t>
      </w:r>
      <w:r>
        <w:t>.</w:t>
      </w:r>
    </w:p>
    <w:p w:rsidR="004732AB" w:rsidRDefault="004732AB">
      <w:pPr>
        <w:pStyle w:val="NormalnyWeb"/>
        <w:spacing w:line="360" w:lineRule="auto"/>
        <w:jc w:val="both"/>
        <w:rPr>
          <w:szCs w:val="27"/>
        </w:rPr>
      </w:pPr>
      <w:r>
        <w:rPr>
          <w:szCs w:val="27"/>
        </w:rPr>
        <w:t>Niniejszy regulamin określa ujednolicony tryb korzystania ze stołówki szkolnej.</w:t>
      </w:r>
    </w:p>
    <w:p w:rsidR="004732AB" w:rsidRDefault="004732AB">
      <w:pPr>
        <w:pStyle w:val="NormalnyWeb"/>
        <w:spacing w:line="360" w:lineRule="auto"/>
        <w:jc w:val="center"/>
        <w:rPr>
          <w:szCs w:val="27"/>
        </w:rPr>
      </w:pPr>
      <w:r>
        <w:rPr>
          <w:szCs w:val="27"/>
        </w:rPr>
        <w:t>§2</w:t>
      </w:r>
    </w:p>
    <w:p w:rsidR="004732AB" w:rsidRDefault="004732AB">
      <w:pPr>
        <w:pStyle w:val="NormalnyWeb"/>
        <w:numPr>
          <w:ilvl w:val="0"/>
          <w:numId w:val="1"/>
        </w:numPr>
        <w:spacing w:line="360" w:lineRule="auto"/>
        <w:jc w:val="both"/>
      </w:pPr>
      <w:r>
        <w:t>Do korzystania ze stołówki szkolnej uprawnieni są :</w:t>
      </w:r>
    </w:p>
    <w:p w:rsidR="004732AB" w:rsidRDefault="004732AB">
      <w:pPr>
        <w:pStyle w:val="NormalnyWeb"/>
        <w:numPr>
          <w:ilvl w:val="0"/>
          <w:numId w:val="2"/>
        </w:numPr>
        <w:spacing w:line="360" w:lineRule="auto"/>
        <w:jc w:val="both"/>
      </w:pPr>
      <w:r>
        <w:t xml:space="preserve">Uczniowie szkoły, </w:t>
      </w:r>
    </w:p>
    <w:p w:rsidR="004732AB" w:rsidRDefault="004732AB">
      <w:pPr>
        <w:pStyle w:val="NormalnyWeb"/>
        <w:numPr>
          <w:ilvl w:val="0"/>
          <w:numId w:val="2"/>
        </w:numPr>
        <w:spacing w:line="360" w:lineRule="auto"/>
        <w:jc w:val="both"/>
      </w:pPr>
      <w:r>
        <w:t>Nauczyciele i inni pracownicy szkoły.</w:t>
      </w:r>
    </w:p>
    <w:p w:rsidR="004732AB" w:rsidRDefault="004732AB">
      <w:pPr>
        <w:pStyle w:val="NormalnyWeb"/>
        <w:spacing w:line="360" w:lineRule="auto"/>
        <w:jc w:val="center"/>
      </w:pPr>
      <w:r>
        <w:rPr>
          <w:szCs w:val="27"/>
        </w:rPr>
        <w:t>§3</w:t>
      </w:r>
    </w:p>
    <w:p w:rsidR="004732AB" w:rsidRDefault="004732AB">
      <w:pPr>
        <w:pStyle w:val="NormalnyWeb"/>
        <w:spacing w:line="360" w:lineRule="auto"/>
        <w:ind w:left="360"/>
        <w:jc w:val="both"/>
      </w:pPr>
      <w:r>
        <w:t>1. Stołówka szkolna zapewnia posiłki w formie dwudaniowego obiadu.</w:t>
      </w:r>
    </w:p>
    <w:p w:rsidR="004732AB" w:rsidRDefault="004732AB">
      <w:pPr>
        <w:pStyle w:val="NormalnyWeb"/>
        <w:numPr>
          <w:ilvl w:val="0"/>
          <w:numId w:val="1"/>
        </w:numPr>
        <w:spacing w:line="360" w:lineRule="auto"/>
        <w:jc w:val="both"/>
      </w:pPr>
      <w:r>
        <w:t>Korzystanie z posiłków w stołówce szkolnej jest odpłatne.</w:t>
      </w:r>
    </w:p>
    <w:p w:rsidR="004732AB" w:rsidRDefault="004732AB">
      <w:pPr>
        <w:pStyle w:val="NormalnyWeb"/>
        <w:numPr>
          <w:ilvl w:val="0"/>
          <w:numId w:val="1"/>
        </w:numPr>
        <w:spacing w:line="360" w:lineRule="auto"/>
        <w:jc w:val="both"/>
      </w:pPr>
      <w:r>
        <w:t>Odpłatność za korzystanie z posiłków za dany miesiąc uiszczana jest indywidualnie           w formie gotówki  u kierownika świetlicy do dnia 15 każdego miesiąca.</w:t>
      </w:r>
    </w:p>
    <w:p w:rsidR="004732AB" w:rsidRDefault="004732AB">
      <w:pPr>
        <w:pStyle w:val="NormalnyWeb"/>
        <w:numPr>
          <w:ilvl w:val="0"/>
          <w:numId w:val="1"/>
        </w:numPr>
        <w:spacing w:line="360" w:lineRule="auto"/>
        <w:jc w:val="both"/>
      </w:pPr>
      <w:r>
        <w:t>Wpłaty u kierownika świetlicy potwierdzone są dowodem wpłaty na numerowanym kwitariuszu z podpisem kierownika świetlicy. Oryginał otrzymuje wpłacający, kopia pozostaje do rozliczenia dokumentacji stołówki.</w:t>
      </w:r>
    </w:p>
    <w:p w:rsidR="004732AB" w:rsidRDefault="004732AB">
      <w:pPr>
        <w:pStyle w:val="NormalnyWeb"/>
        <w:numPr>
          <w:ilvl w:val="0"/>
          <w:numId w:val="1"/>
        </w:numPr>
        <w:spacing w:line="360" w:lineRule="auto"/>
        <w:jc w:val="both"/>
      </w:pPr>
      <w:r>
        <w:t>W przypadku nieuzasadnionego nieuregulowania opłaty do 15-go każdego miesiąca, uczniowie zalegający z opłatami, otrzymują upomnienia, informowani są wychowawcy klas i rodzice.</w:t>
      </w:r>
    </w:p>
    <w:p w:rsidR="004732AB" w:rsidRDefault="004732AB">
      <w:pPr>
        <w:pStyle w:val="NormalnyWeb"/>
        <w:numPr>
          <w:ilvl w:val="0"/>
          <w:numId w:val="1"/>
        </w:numPr>
        <w:spacing w:line="360" w:lineRule="auto"/>
        <w:jc w:val="both"/>
      </w:pPr>
      <w:r>
        <w:t>Stołówka może zaprzestać wydawania posiłków uczniom, którzy nie uregulują wpłat w wyznaczonym terminie.</w:t>
      </w:r>
    </w:p>
    <w:p w:rsidR="004732AB" w:rsidRDefault="004732AB">
      <w:pPr>
        <w:pStyle w:val="NormalnyWeb"/>
        <w:numPr>
          <w:ilvl w:val="0"/>
          <w:numId w:val="1"/>
        </w:numPr>
        <w:spacing w:line="360" w:lineRule="auto"/>
        <w:jc w:val="both"/>
      </w:pPr>
      <w:r>
        <w:t>Nie pobiera się opłaty za posiłki od rodziców ucznia, którego koszty pokrywa MOPS i GOPS.</w:t>
      </w:r>
    </w:p>
    <w:p w:rsidR="004732AB" w:rsidRDefault="004732AB">
      <w:pPr>
        <w:pStyle w:val="NormalnyWeb"/>
        <w:numPr>
          <w:ilvl w:val="0"/>
          <w:numId w:val="1"/>
        </w:numPr>
        <w:spacing w:line="360" w:lineRule="auto"/>
        <w:jc w:val="both"/>
      </w:pPr>
      <w:r>
        <w:t>Zapisy na obiady przyjmuje kierownik świetlicy zarówno na początku jak i w trakcie roku szkolnego.</w:t>
      </w:r>
    </w:p>
    <w:p w:rsidR="004732AB" w:rsidRDefault="004732AB">
      <w:pPr>
        <w:pStyle w:val="NormalnyWeb"/>
        <w:numPr>
          <w:ilvl w:val="0"/>
          <w:numId w:val="1"/>
        </w:numPr>
        <w:spacing w:line="360" w:lineRule="auto"/>
        <w:jc w:val="both"/>
      </w:pPr>
      <w:r>
        <w:t>Posiłki wydawane są od godz. 11</w:t>
      </w:r>
      <w:r>
        <w:rPr>
          <w:u w:val="single"/>
          <w:vertAlign w:val="superscript"/>
        </w:rPr>
        <w:t>30</w:t>
      </w:r>
      <w:r>
        <w:t xml:space="preserve"> do godz. 12</w:t>
      </w:r>
      <w:r>
        <w:rPr>
          <w:u w:val="single"/>
          <w:vertAlign w:val="superscript"/>
        </w:rPr>
        <w:t>15</w:t>
      </w:r>
      <w:r>
        <w:t>.</w:t>
      </w:r>
    </w:p>
    <w:p w:rsidR="004732AB" w:rsidRDefault="004732AB">
      <w:pPr>
        <w:pStyle w:val="NormalnyWeb"/>
        <w:numPr>
          <w:ilvl w:val="0"/>
          <w:numId w:val="1"/>
        </w:numPr>
        <w:spacing w:line="360" w:lineRule="auto"/>
        <w:jc w:val="both"/>
      </w:pPr>
      <w:r>
        <w:lastRenderedPageBreak/>
        <w:t xml:space="preserve">O wypisaniu się ze stołówki należy poinformować kierownika świetlicy  co najmniej  1 dzień przed planowaną rezygnacją z posiłków. </w:t>
      </w:r>
    </w:p>
    <w:p w:rsidR="004732AB" w:rsidRDefault="004732AB">
      <w:pPr>
        <w:pStyle w:val="NormalnyWeb"/>
        <w:numPr>
          <w:ilvl w:val="0"/>
          <w:numId w:val="1"/>
        </w:numPr>
        <w:spacing w:line="360" w:lineRule="auto"/>
        <w:jc w:val="both"/>
      </w:pPr>
      <w:r>
        <w:t xml:space="preserve">Kierownik świetlicy posiada listy imienne uczniów korzystających z obiadów. </w:t>
      </w:r>
    </w:p>
    <w:p w:rsidR="004732AB" w:rsidRDefault="004732AB">
      <w:pPr>
        <w:pStyle w:val="NormalnyWeb"/>
        <w:numPr>
          <w:ilvl w:val="0"/>
          <w:numId w:val="1"/>
        </w:numPr>
        <w:spacing w:line="360" w:lineRule="auto"/>
        <w:jc w:val="both"/>
      </w:pPr>
      <w:r>
        <w:t>W przypadku nieobecności w szkole (choroba, wycieczka itp.) w celu dokonania odpisu należy zgłosić ten fakt przynajmniej dzień wcześniej do godz. 13</w:t>
      </w:r>
      <w:r>
        <w:rPr>
          <w:u w:val="single"/>
          <w:vertAlign w:val="superscript"/>
        </w:rPr>
        <w:t>30</w:t>
      </w:r>
      <w:r>
        <w:t xml:space="preserve"> kierownikowi świetlicy lub w sekretariacie szkoły (nr tel. 089 625 32 54).</w:t>
      </w:r>
    </w:p>
    <w:p w:rsidR="004732AB" w:rsidRDefault="004732AB">
      <w:pPr>
        <w:pStyle w:val="NormalnyWeb"/>
        <w:numPr>
          <w:ilvl w:val="0"/>
          <w:numId w:val="1"/>
        </w:numPr>
        <w:spacing w:line="360" w:lineRule="auto"/>
        <w:jc w:val="both"/>
      </w:pPr>
      <w:r>
        <w:t>Koszt odpisanych obiadów w przypadku zgłoszonej nieobecności odliczony będzie przy opłacie w następnym miesiącu.</w:t>
      </w:r>
    </w:p>
    <w:p w:rsidR="004732AB" w:rsidRDefault="004732AB">
      <w:pPr>
        <w:pStyle w:val="NormalnyWeb"/>
        <w:numPr>
          <w:ilvl w:val="0"/>
          <w:numId w:val="1"/>
        </w:numPr>
        <w:spacing w:line="360" w:lineRule="auto"/>
        <w:jc w:val="both"/>
      </w:pPr>
      <w:r>
        <w:t xml:space="preserve">Nieobecność w poniedziałek należy zgłosić w piątek poprzedzający ten poniedziałek do godz. 13 </w:t>
      </w:r>
      <w:r>
        <w:rPr>
          <w:u w:val="single"/>
          <w:vertAlign w:val="superscript"/>
        </w:rPr>
        <w:t>30</w:t>
      </w:r>
      <w:r>
        <w:t>. Związane jest to z zakupem produktów.</w:t>
      </w:r>
    </w:p>
    <w:p w:rsidR="004732AB" w:rsidRDefault="004732AB">
      <w:pPr>
        <w:pStyle w:val="NormalnyWeb"/>
        <w:numPr>
          <w:ilvl w:val="0"/>
          <w:numId w:val="1"/>
        </w:numPr>
        <w:spacing w:line="360" w:lineRule="auto"/>
        <w:jc w:val="both"/>
      </w:pPr>
      <w:r>
        <w:t>W świetlicy wywieszony jest aktualny jadłospis na dany dzień zatwierdzony przez kierownika świetlicy, szefową kuchni oraz intendenta.</w:t>
      </w:r>
    </w:p>
    <w:p w:rsidR="004732AB" w:rsidRDefault="004732AB">
      <w:pPr>
        <w:pStyle w:val="NormalnyWeb"/>
        <w:numPr>
          <w:ilvl w:val="0"/>
          <w:numId w:val="1"/>
        </w:numPr>
        <w:spacing w:line="360" w:lineRule="auto"/>
        <w:jc w:val="both"/>
      </w:pPr>
      <w:r>
        <w:t>Posiłki przygotowywane są zgodnie z zasadami racjonalnego żywienia i kalkulacją kosztów.</w:t>
      </w:r>
    </w:p>
    <w:p w:rsidR="004732AB" w:rsidRDefault="004732AB">
      <w:pPr>
        <w:pStyle w:val="NormalnyWeb"/>
        <w:numPr>
          <w:ilvl w:val="0"/>
          <w:numId w:val="1"/>
        </w:numPr>
        <w:spacing w:line="360" w:lineRule="auto"/>
        <w:jc w:val="both"/>
      </w:pPr>
      <w:r>
        <w:t>O wszystkich sprawach związanych z organizacją pracy stołówki decyduje kierownik świetlicy zgodnie z regulaminem.</w:t>
      </w:r>
    </w:p>
    <w:p w:rsidR="004732AB" w:rsidRDefault="004732AB">
      <w:pPr>
        <w:pStyle w:val="NormalnyWeb"/>
        <w:spacing w:line="360" w:lineRule="auto"/>
        <w:jc w:val="center"/>
        <w:rPr>
          <w:szCs w:val="27"/>
        </w:rPr>
      </w:pPr>
      <w:r>
        <w:rPr>
          <w:szCs w:val="27"/>
        </w:rPr>
        <w:t>§4</w:t>
      </w:r>
    </w:p>
    <w:p w:rsidR="004732AB" w:rsidRDefault="004732AB">
      <w:pPr>
        <w:pStyle w:val="NormalnyWeb"/>
        <w:spacing w:line="360" w:lineRule="auto"/>
        <w:ind w:firstLine="360"/>
        <w:jc w:val="both"/>
        <w:rPr>
          <w:szCs w:val="27"/>
        </w:rPr>
      </w:pPr>
      <w:r>
        <w:rPr>
          <w:szCs w:val="27"/>
        </w:rPr>
        <w:t>Zasady zachowania w stołówce szkolnej:</w:t>
      </w:r>
    </w:p>
    <w:p w:rsidR="004732AB" w:rsidRDefault="004732AB">
      <w:pPr>
        <w:pStyle w:val="NormalnyWeb"/>
        <w:numPr>
          <w:ilvl w:val="0"/>
          <w:numId w:val="7"/>
        </w:numPr>
        <w:spacing w:line="360" w:lineRule="auto"/>
        <w:jc w:val="both"/>
        <w:rPr>
          <w:bCs/>
          <w:szCs w:val="27"/>
        </w:rPr>
      </w:pPr>
      <w:r>
        <w:rPr>
          <w:bCs/>
          <w:szCs w:val="27"/>
        </w:rPr>
        <w:t xml:space="preserve">W godz. 11 </w:t>
      </w:r>
      <w:r w:rsidR="00036881">
        <w:rPr>
          <w:bCs/>
          <w:szCs w:val="27"/>
          <w:u w:val="single"/>
          <w:vertAlign w:val="superscript"/>
        </w:rPr>
        <w:t>30</w:t>
      </w:r>
      <w:r w:rsidR="00036881">
        <w:rPr>
          <w:bCs/>
          <w:szCs w:val="27"/>
        </w:rPr>
        <w:t xml:space="preserve"> – 11</w:t>
      </w:r>
      <w:r>
        <w:rPr>
          <w:bCs/>
          <w:szCs w:val="27"/>
        </w:rPr>
        <w:t xml:space="preserve"> </w:t>
      </w:r>
      <w:r w:rsidR="00036881">
        <w:rPr>
          <w:bCs/>
          <w:szCs w:val="27"/>
          <w:u w:val="single"/>
          <w:vertAlign w:val="superscript"/>
        </w:rPr>
        <w:t>50</w:t>
      </w:r>
      <w:r>
        <w:rPr>
          <w:bCs/>
          <w:szCs w:val="27"/>
        </w:rPr>
        <w:t xml:space="preserve"> podczas wydawania posiłków  w stołówce szkolnej przebywają tylko osoby korzystające z obiadów.</w:t>
      </w:r>
    </w:p>
    <w:p w:rsidR="004732AB" w:rsidRDefault="004732AB">
      <w:pPr>
        <w:pStyle w:val="NormalnyWeb"/>
        <w:numPr>
          <w:ilvl w:val="0"/>
          <w:numId w:val="7"/>
        </w:numPr>
        <w:spacing w:line="360" w:lineRule="auto"/>
        <w:jc w:val="both"/>
        <w:rPr>
          <w:bCs/>
          <w:szCs w:val="27"/>
        </w:rPr>
      </w:pPr>
      <w:r>
        <w:rPr>
          <w:bCs/>
          <w:szCs w:val="27"/>
        </w:rPr>
        <w:t>Uczniowie grupy „O” oraz klas I – III nauczania zintegrowanego otrzymują posiłek  w pierwszej kolejności.</w:t>
      </w:r>
    </w:p>
    <w:p w:rsidR="004732AB" w:rsidRDefault="004732AB">
      <w:pPr>
        <w:pStyle w:val="NormalnyWeb"/>
        <w:numPr>
          <w:ilvl w:val="0"/>
          <w:numId w:val="7"/>
        </w:numPr>
        <w:spacing w:line="360" w:lineRule="auto"/>
        <w:jc w:val="both"/>
        <w:rPr>
          <w:szCs w:val="28"/>
        </w:rPr>
      </w:pPr>
      <w:r>
        <w:t>Podczas spożywania posiłków obowiązują zasady kulturalnego zachowania.</w:t>
      </w:r>
    </w:p>
    <w:p w:rsidR="004732AB" w:rsidRDefault="004732AB">
      <w:pPr>
        <w:pStyle w:val="NormalnyWeb"/>
        <w:numPr>
          <w:ilvl w:val="0"/>
          <w:numId w:val="7"/>
        </w:numPr>
        <w:spacing w:line="360" w:lineRule="auto"/>
        <w:jc w:val="both"/>
        <w:rPr>
          <w:bCs/>
          <w:szCs w:val="27"/>
        </w:rPr>
      </w:pPr>
      <w:r>
        <w:rPr>
          <w:bCs/>
          <w:szCs w:val="27"/>
        </w:rPr>
        <w:t>Po spożyciu obiadu brudne naczynia należy odnieść w wyznaczone miejsce.</w:t>
      </w:r>
    </w:p>
    <w:p w:rsidR="004732AB" w:rsidRDefault="004732AB">
      <w:pPr>
        <w:pStyle w:val="NormalnyWeb"/>
        <w:numPr>
          <w:ilvl w:val="0"/>
          <w:numId w:val="7"/>
        </w:numPr>
        <w:spacing w:line="360" w:lineRule="auto"/>
        <w:jc w:val="both"/>
        <w:rPr>
          <w:bCs/>
          <w:szCs w:val="27"/>
        </w:rPr>
      </w:pPr>
      <w:r>
        <w:rPr>
          <w:bCs/>
          <w:szCs w:val="27"/>
        </w:rPr>
        <w:t>Podczas obiadu dyżur pełnią wychowawcy świetlicy.</w:t>
      </w:r>
    </w:p>
    <w:p w:rsidR="004732AB" w:rsidRDefault="004732AB">
      <w:pPr>
        <w:pStyle w:val="NormalnyWeb"/>
        <w:spacing w:line="360" w:lineRule="auto"/>
        <w:jc w:val="center"/>
        <w:rPr>
          <w:szCs w:val="27"/>
        </w:rPr>
      </w:pPr>
      <w:r>
        <w:rPr>
          <w:szCs w:val="27"/>
        </w:rPr>
        <w:t>§5</w:t>
      </w:r>
    </w:p>
    <w:p w:rsidR="004732AB" w:rsidRDefault="004732AB">
      <w:pPr>
        <w:pStyle w:val="NormalnyWeb"/>
        <w:spacing w:line="360" w:lineRule="auto"/>
        <w:jc w:val="both"/>
        <w:rPr>
          <w:szCs w:val="27"/>
        </w:rPr>
      </w:pPr>
      <w:r>
        <w:rPr>
          <w:szCs w:val="27"/>
        </w:rPr>
        <w:tab/>
        <w:t>Wszelkie zmiany niniejszego regulaminu dokonuje dyrektor szkoły w formie pisemnej.</w:t>
      </w:r>
    </w:p>
    <w:p w:rsidR="00310B48" w:rsidRDefault="00310B48">
      <w:pPr>
        <w:pStyle w:val="NormalnyWeb"/>
        <w:spacing w:line="360" w:lineRule="auto"/>
        <w:jc w:val="both"/>
        <w:rPr>
          <w:szCs w:val="27"/>
        </w:rPr>
      </w:pPr>
    </w:p>
    <w:p w:rsidR="00310B48" w:rsidRPr="00193FFA" w:rsidRDefault="00310B48">
      <w:pPr>
        <w:pStyle w:val="NormalnyWeb"/>
        <w:spacing w:line="360" w:lineRule="auto"/>
        <w:jc w:val="both"/>
        <w:rPr>
          <w:i/>
          <w:sz w:val="22"/>
          <w:szCs w:val="22"/>
        </w:rPr>
      </w:pPr>
      <w:r w:rsidRPr="00193FFA">
        <w:rPr>
          <w:i/>
          <w:sz w:val="22"/>
          <w:szCs w:val="22"/>
        </w:rPr>
        <w:t>Regulamin stołówki szkolnej wchodzi w życie z dniem 01.09.2010r.</w:t>
      </w:r>
    </w:p>
    <w:p w:rsidR="004732AB" w:rsidRDefault="004732AB">
      <w:pPr>
        <w:pStyle w:val="NormalnyWeb"/>
        <w:spacing w:line="360" w:lineRule="auto"/>
        <w:rPr>
          <w:szCs w:val="27"/>
        </w:rPr>
      </w:pPr>
    </w:p>
    <w:p w:rsidR="004732AB" w:rsidRDefault="004732AB">
      <w:pPr>
        <w:pStyle w:val="NormalnyWeb"/>
        <w:spacing w:line="360" w:lineRule="auto"/>
        <w:rPr>
          <w:i/>
        </w:rPr>
      </w:pPr>
    </w:p>
    <w:p w:rsidR="004732AB" w:rsidRDefault="004732AB">
      <w:pPr>
        <w:pStyle w:val="Tekstpodstawowy"/>
        <w:spacing w:line="360" w:lineRule="auto"/>
        <w:ind w:firstLine="708"/>
        <w:jc w:val="both"/>
        <w:rPr>
          <w:sz w:val="24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                                               </w:t>
      </w:r>
    </w:p>
    <w:sectPr w:rsidR="004732AB" w:rsidSect="00BB2527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40921"/>
    <w:multiLevelType w:val="hybridMultilevel"/>
    <w:tmpl w:val="EF9E37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100286"/>
    <w:multiLevelType w:val="hybridMultilevel"/>
    <w:tmpl w:val="B096F9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2A11E9A"/>
    <w:multiLevelType w:val="hybridMultilevel"/>
    <w:tmpl w:val="70F84C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53A61AC"/>
    <w:multiLevelType w:val="hybridMultilevel"/>
    <w:tmpl w:val="BFF258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90B458B"/>
    <w:multiLevelType w:val="hybridMultilevel"/>
    <w:tmpl w:val="374CEC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BA2CB2"/>
    <w:multiLevelType w:val="hybridMultilevel"/>
    <w:tmpl w:val="AF7CD1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6DC17E2"/>
    <w:multiLevelType w:val="hybridMultilevel"/>
    <w:tmpl w:val="FC22282C"/>
    <w:lvl w:ilvl="0" w:tplc="66D8C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noPunctuationKerning/>
  <w:characterSpacingControl w:val="doNotCompress"/>
  <w:compat/>
  <w:rsids>
    <w:rsidRoot w:val="00310B48"/>
    <w:rsid w:val="00036881"/>
    <w:rsid w:val="00193FFA"/>
    <w:rsid w:val="00310B48"/>
    <w:rsid w:val="004732AB"/>
    <w:rsid w:val="006A58E2"/>
    <w:rsid w:val="008B2584"/>
    <w:rsid w:val="00A51A8E"/>
    <w:rsid w:val="00BB2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252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B2527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BB2527"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BB2527"/>
    <w:pPr>
      <w:spacing w:line="360" w:lineRule="auto"/>
      <w:ind w:firstLine="708"/>
      <w:jc w:val="both"/>
    </w:pPr>
  </w:style>
  <w:style w:type="paragraph" w:styleId="Tekstpodstawowy">
    <w:name w:val="Body Text"/>
    <w:basedOn w:val="Normalny"/>
    <w:semiHidden/>
    <w:rsid w:val="00BB2527"/>
    <w:rPr>
      <w:sz w:val="28"/>
    </w:rPr>
  </w:style>
  <w:style w:type="paragraph" w:styleId="NormalnyWeb">
    <w:name w:val="Normal (Web)"/>
    <w:basedOn w:val="Normalny"/>
    <w:semiHidden/>
    <w:rsid w:val="00BB2527"/>
  </w:style>
  <w:style w:type="paragraph" w:styleId="Akapitzlist">
    <w:name w:val="List Paragraph"/>
    <w:basedOn w:val="Normalny"/>
    <w:qFormat/>
    <w:rsid w:val="00BB2527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19/10</vt:lpstr>
    </vt:vector>
  </TitlesOfParts>
  <Company>PTK Warszawa S.A.</Company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19/10</dc:title>
  <dc:creator>ZS nr 3</dc:creator>
  <cp:lastModifiedBy>właściciel</cp:lastModifiedBy>
  <cp:revision>2</cp:revision>
  <cp:lastPrinted>2013-09-10T12:55:00Z</cp:lastPrinted>
  <dcterms:created xsi:type="dcterms:W3CDTF">2017-03-24T07:48:00Z</dcterms:created>
  <dcterms:modified xsi:type="dcterms:W3CDTF">2017-03-24T07:48:00Z</dcterms:modified>
</cp:coreProperties>
</file>